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C149E4" w:rsidRPr="002A0F1A" w:rsidRDefault="00BA0895" w:rsidP="002A0F1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C149E4" w:rsidRDefault="00C149E4" w:rsidP="00C14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49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</w:t>
      </w:r>
    </w:p>
    <w:p w:rsidR="00C149E4" w:rsidRPr="00196CE9" w:rsidRDefault="00C149E4" w:rsidP="00C14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49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КУПЛИ - ПРОДАЖИ </w:t>
      </w:r>
      <w:r w:rsidR="00EC04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ТРАНСПОРТНОГО СРЕДСТВА </w:t>
      </w:r>
      <w:r w:rsidR="00B65A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УАЗ 22069</w:t>
      </w:r>
    </w:p>
    <w:p w:rsidR="00C149E4" w:rsidRPr="00C149E4" w:rsidRDefault="00C149E4" w:rsidP="00C14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C149E4" w:rsidRPr="00C149E4" w:rsidRDefault="00C149E4" w:rsidP="00C149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р.п. Ковернино</w:t>
      </w:r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ab/>
      </w:r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ab/>
      </w:r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ab/>
      </w:r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ab/>
      </w:r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ab/>
      </w:r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ab/>
      </w:r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ab/>
        <w:t>“__</w:t>
      </w:r>
      <w:proofErr w:type="gramStart"/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_”_</w:t>
      </w:r>
      <w:proofErr w:type="gramEnd"/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__________20_  г.</w:t>
      </w:r>
    </w:p>
    <w:p w:rsidR="002A0F1A" w:rsidRDefault="00C149E4" w:rsidP="002A0F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149E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Нижегородская обл.</w:t>
      </w:r>
    </w:p>
    <w:p w:rsidR="00C149E4" w:rsidRPr="002A0F1A" w:rsidRDefault="002A0F1A" w:rsidP="002A0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РФ № 178-ФЗ от 21.12.2001 «О приватизации государственного и муниципального имущества», постановлением Правительства РФ от 27.08.2012 №860 «</w:t>
      </w:r>
      <w:r w:rsidR="00C149E4" w:rsidRPr="00C1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и проведении продажи государственного или муниципального имущества в электронной форме</w:t>
      </w:r>
      <w:r w:rsidR="00C149E4" w:rsidRPr="00C14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149E4" w:rsidRPr="00C1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65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решениями Совета депутатов </w:t>
      </w:r>
      <w:proofErr w:type="spellStart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от 24.12.2020 № 91 "Об утверждении Положения о приватизации муниципального имущества </w:t>
      </w:r>
      <w:proofErr w:type="spellStart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</w:t>
      </w:r>
      <w:r w:rsidR="00600EF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егородской области",  от 2</w:t>
      </w:r>
      <w:r w:rsidR="00B65A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00EFA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65A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 </w:t>
      </w:r>
      <w:r w:rsidR="00B65A2B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на 202</w:t>
      </w:r>
      <w:r w:rsidR="00B65A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на основании Протокола от «___»___202</w:t>
      </w:r>
      <w:r w:rsidR="00B6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итогах продажи по </w:t>
      </w:r>
      <w:r w:rsidR="00C149E4" w:rsidRPr="00C14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Лоту № ______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Комитет имущественных отношений администрации </w:t>
      </w:r>
      <w:proofErr w:type="spellStart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округа Нижегородской области, находящийся по адресу: Нижегородская область, р.п.Ковернино, ул.К.Маркса, д.4, ОГРН 1025201685519, именуемый в дальнейшем «Продавец», в лице _______________________________, действующего на основании Положения, с одной стороны и  ___________________ , именуемый в дальнейшем «Покупатель», с другой стороны, именуемые в дальнейшем </w:t>
      </w:r>
      <w:r w:rsidR="00C149E4" w:rsidRPr="00C1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«Стороны»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C149E4" w:rsidRPr="00C149E4" w:rsidRDefault="00C149E4" w:rsidP="00C14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 ДОГОВОРА</w:t>
      </w:r>
      <w:proofErr w:type="gramEnd"/>
    </w:p>
    <w:p w:rsidR="00C149E4" w:rsidRPr="00B65A2B" w:rsidRDefault="00C149E4" w:rsidP="00E404E5">
      <w:pPr>
        <w:pStyle w:val="a3"/>
        <w:rPr>
          <w:szCs w:val="28"/>
        </w:rPr>
      </w:pPr>
      <w:r w:rsidRPr="00EA2407">
        <w:rPr>
          <w:sz w:val="24"/>
          <w:szCs w:val="24"/>
          <w:lang w:eastAsia="ru-RU"/>
        </w:rPr>
        <w:tab/>
        <w:t xml:space="preserve">1.1. Предметом настоящего договора является купля - продажа </w:t>
      </w:r>
      <w:r w:rsidR="00B65A2B" w:rsidRPr="00B65A2B">
        <w:rPr>
          <w:sz w:val="24"/>
          <w:szCs w:val="24"/>
        </w:rPr>
        <w:t>движимого имущества: специализированный пассажирский автомобиль УАЗ 22069, ПТС 52 РН 278947, идентификационный номер (</w:t>
      </w:r>
      <w:r w:rsidR="00B65A2B" w:rsidRPr="00B65A2B">
        <w:rPr>
          <w:sz w:val="24"/>
          <w:szCs w:val="24"/>
          <w:lang w:val="en-US"/>
        </w:rPr>
        <w:t>VIN</w:t>
      </w:r>
      <w:r w:rsidR="00B65A2B" w:rsidRPr="00B65A2B">
        <w:rPr>
          <w:sz w:val="24"/>
          <w:szCs w:val="24"/>
        </w:rPr>
        <w:t xml:space="preserve">) </w:t>
      </w:r>
      <w:r w:rsidR="00B65A2B" w:rsidRPr="00B65A2B">
        <w:rPr>
          <w:sz w:val="24"/>
          <w:szCs w:val="24"/>
          <w:lang w:val="en-US"/>
        </w:rPr>
        <w:t>X</w:t>
      </w:r>
      <w:r w:rsidR="00B65A2B" w:rsidRPr="00B65A2B">
        <w:rPr>
          <w:sz w:val="24"/>
          <w:szCs w:val="24"/>
        </w:rPr>
        <w:t xml:space="preserve">ТТ22069050442032, категория ТС – </w:t>
      </w:r>
      <w:r w:rsidR="00B65A2B" w:rsidRPr="00B65A2B">
        <w:rPr>
          <w:sz w:val="24"/>
          <w:szCs w:val="24"/>
          <w:lang w:val="en-US"/>
        </w:rPr>
        <w:t>D</w:t>
      </w:r>
      <w:r w:rsidR="00B65A2B" w:rsidRPr="00B65A2B">
        <w:rPr>
          <w:sz w:val="24"/>
          <w:szCs w:val="24"/>
        </w:rPr>
        <w:t>/</w:t>
      </w:r>
      <w:r w:rsidR="00B65A2B" w:rsidRPr="00B65A2B">
        <w:rPr>
          <w:sz w:val="24"/>
          <w:szCs w:val="24"/>
          <w:lang w:val="en-US"/>
        </w:rPr>
        <w:t>M</w:t>
      </w:r>
      <w:r w:rsidR="00B65A2B" w:rsidRPr="00B65A2B">
        <w:rPr>
          <w:sz w:val="24"/>
          <w:szCs w:val="24"/>
        </w:rPr>
        <w:t>2</w:t>
      </w:r>
      <w:r w:rsidR="00B65A2B" w:rsidRPr="00B65A2B">
        <w:rPr>
          <w:sz w:val="24"/>
          <w:szCs w:val="24"/>
          <w:lang w:val="en-US"/>
        </w:rPr>
        <w:t>G</w:t>
      </w:r>
      <w:r w:rsidR="00B65A2B" w:rsidRPr="00B65A2B">
        <w:rPr>
          <w:sz w:val="24"/>
          <w:szCs w:val="24"/>
        </w:rPr>
        <w:t xml:space="preserve">, год изготовления – 2005, модель, № двигателя – 421800 50900630, шасси (рама) № 37410050463250, кузов (кабина, прицеп) № 22060050111042, цвет кузова (кабины, прицепа) – серый, мощность двигателя, </w:t>
      </w:r>
      <w:proofErr w:type="spellStart"/>
      <w:r w:rsidR="00B65A2B" w:rsidRPr="00B65A2B">
        <w:rPr>
          <w:sz w:val="24"/>
          <w:szCs w:val="24"/>
        </w:rPr>
        <w:t>л.с</w:t>
      </w:r>
      <w:proofErr w:type="spellEnd"/>
      <w:r w:rsidR="00B65A2B" w:rsidRPr="00B65A2B">
        <w:rPr>
          <w:sz w:val="24"/>
          <w:szCs w:val="24"/>
        </w:rPr>
        <w:t>. (кВт) – 84 (61.8), рабочий объем двигателя 2890 куб. см., тип двигателя – бензиновый, экологический класс – не установлено, разрешенная максимальная масса - 2780 кг, масса без нагрузки – 1855 кг, организация - изготовитель ТС (страна) – ОАО УАЗ (РОССИЯ)</w:t>
      </w:r>
      <w:r w:rsidRPr="00B65A2B">
        <w:rPr>
          <w:sz w:val="24"/>
          <w:szCs w:val="24"/>
          <w:lang w:eastAsia="ru-RU"/>
        </w:rPr>
        <w:t xml:space="preserve">, </w:t>
      </w:r>
      <w:r w:rsidRPr="00EA2407">
        <w:rPr>
          <w:sz w:val="24"/>
          <w:szCs w:val="24"/>
          <w:lang w:eastAsia="ru-RU"/>
        </w:rPr>
        <w:t>котор</w:t>
      </w:r>
      <w:r w:rsidR="00EA2407">
        <w:rPr>
          <w:sz w:val="24"/>
          <w:szCs w:val="24"/>
          <w:lang w:eastAsia="ru-RU"/>
        </w:rPr>
        <w:t>ое</w:t>
      </w:r>
      <w:r w:rsidRPr="00EA2407">
        <w:rPr>
          <w:sz w:val="24"/>
          <w:szCs w:val="24"/>
          <w:lang w:eastAsia="ru-RU"/>
        </w:rPr>
        <w:t xml:space="preserve"> </w:t>
      </w:r>
      <w:r w:rsidRPr="00C149E4">
        <w:rPr>
          <w:sz w:val="24"/>
          <w:szCs w:val="24"/>
          <w:lang w:eastAsia="ru-RU"/>
        </w:rPr>
        <w:t xml:space="preserve">Покупатель приобрел на аукционе </w:t>
      </w:r>
      <w:r w:rsidRPr="00C149E4">
        <w:rPr>
          <w:color w:val="000000"/>
          <w:sz w:val="24"/>
          <w:szCs w:val="24"/>
          <w:lang w:eastAsia="ru-RU"/>
        </w:rPr>
        <w:t>открытом по составу участников и по форме подачи предложения</w:t>
      </w:r>
      <w:r w:rsidR="00E404E5">
        <w:rPr>
          <w:sz w:val="24"/>
          <w:szCs w:val="24"/>
          <w:lang w:eastAsia="ru-RU"/>
        </w:rPr>
        <w:t>, проведенном К</w:t>
      </w:r>
      <w:r w:rsidRPr="00C149E4">
        <w:rPr>
          <w:sz w:val="24"/>
          <w:szCs w:val="24"/>
          <w:lang w:eastAsia="ru-RU"/>
        </w:rPr>
        <w:t>ом</w:t>
      </w:r>
      <w:r w:rsidR="00E404E5">
        <w:rPr>
          <w:sz w:val="24"/>
          <w:szCs w:val="24"/>
          <w:lang w:eastAsia="ru-RU"/>
        </w:rPr>
        <w:t>итетом имущественных отношений а</w:t>
      </w:r>
      <w:r w:rsidRPr="00C149E4">
        <w:rPr>
          <w:sz w:val="24"/>
          <w:szCs w:val="24"/>
          <w:lang w:eastAsia="ru-RU"/>
        </w:rPr>
        <w:t xml:space="preserve">дминистрации </w:t>
      </w:r>
      <w:proofErr w:type="spellStart"/>
      <w:r w:rsidRPr="00C149E4">
        <w:rPr>
          <w:sz w:val="24"/>
          <w:szCs w:val="24"/>
          <w:lang w:eastAsia="ru-RU"/>
        </w:rPr>
        <w:t>Ковернинского</w:t>
      </w:r>
      <w:proofErr w:type="spellEnd"/>
      <w:r w:rsidRPr="00C149E4">
        <w:rPr>
          <w:sz w:val="24"/>
          <w:szCs w:val="24"/>
          <w:lang w:eastAsia="ru-RU"/>
        </w:rPr>
        <w:t xml:space="preserve"> муниципального  </w:t>
      </w:r>
      <w:r w:rsidR="00E404E5">
        <w:rPr>
          <w:sz w:val="24"/>
          <w:szCs w:val="24"/>
          <w:lang w:eastAsia="ru-RU"/>
        </w:rPr>
        <w:t>округа</w:t>
      </w:r>
      <w:r w:rsidRPr="00C149E4">
        <w:rPr>
          <w:sz w:val="24"/>
          <w:szCs w:val="24"/>
          <w:lang w:eastAsia="ru-RU"/>
        </w:rPr>
        <w:t xml:space="preserve"> Нижегородской области  по адресу: Нижегородская обл., р.п. Ковернино, ул. К.Маркса, дом 4. </w:t>
      </w:r>
    </w:p>
    <w:p w:rsidR="00C149E4" w:rsidRPr="00C149E4" w:rsidRDefault="00C149E4" w:rsidP="00C149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 основании Протокола </w:t>
      </w:r>
      <w:r w:rsidR="004E5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аукциона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_______20__г.  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приобрел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собственность. </w:t>
      </w:r>
    </w:p>
    <w:p w:rsidR="00C149E4" w:rsidRPr="00C149E4" w:rsidRDefault="00E87B4F" w:rsidP="00E87B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Техническое состояние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Покупателю известно, в связи с чем претензии по данным основаниям Продавцом не принимаются.</w:t>
      </w:r>
    </w:p>
    <w:p w:rsidR="00C149E4" w:rsidRPr="00C149E4" w:rsidRDefault="00C149E4" w:rsidP="00C14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ФОРМА </w:t>
      </w:r>
      <w:r w:rsidR="00B6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РАСЧЕТОВ</w:t>
      </w:r>
    </w:p>
    <w:p w:rsidR="00C149E4" w:rsidRPr="00C149E4" w:rsidRDefault="00C149E4" w:rsidP="00E87B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Выкупная цена Объекта</w:t>
      </w:r>
      <w:r w:rsidR="00600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в соответствии с П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ротоколом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 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аукциона, отк</w:t>
      </w:r>
      <w:r w:rsidR="00600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рытого по составу участников и 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подачи предложения </w:t>
      </w:r>
      <w:r w:rsidR="00600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продаваемого имущества, 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___________рублей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636A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A01" w:rsidRPr="00C14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="0063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149E4" w:rsidRPr="00C149E4" w:rsidRDefault="00C149E4" w:rsidP="00E87B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Задаток, предва</w:t>
      </w:r>
      <w:r w:rsidR="00B6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рительно внесенный Покупателем 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участие в аукционе в сумме </w:t>
      </w:r>
      <w:r w:rsidR="00F63E02" w:rsidRPr="00F63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65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425</w:t>
      </w:r>
      <w:r w:rsidR="00701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22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4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B65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Четырнадцать</w:t>
      </w:r>
      <w:r w:rsidR="0086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1CFC" w:rsidRPr="00701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тысяч</w:t>
      </w:r>
      <w:r w:rsidR="0086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5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двести пятьдесят</w:t>
      </w:r>
      <w:r w:rsidRPr="00C14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D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</w:t>
      </w:r>
      <w:r w:rsidR="002060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6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засчитывается в счет оплаты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28FC" w:rsidRDefault="00701CFC" w:rsidP="00EB28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 вычетом суммы задатка Покупатель производит оплату за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денежных средств в сумме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="0086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="0086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49E4" w:rsidRPr="00C14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701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proofErr w:type="gramStart"/>
      <w:r w:rsidRPr="00701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C149E4" w:rsidRPr="00C14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636A01" w:rsidRPr="00701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="00636A01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реквизитам:</w:t>
      </w:r>
    </w:p>
    <w:p w:rsidR="00EB28FC" w:rsidRPr="00BA0895" w:rsidRDefault="00EB28FC" w:rsidP="00EB28F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BA08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асчетный счет 03100643000000013200 </w:t>
      </w:r>
      <w:r w:rsidR="00636A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ОКЦ № 1 </w:t>
      </w:r>
      <w:r w:rsidRPr="00BA08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ВВГУ Банка России//УФК по Нижегородской области г.Нижний Новгород, БИК 012202102 </w:t>
      </w:r>
      <w:proofErr w:type="spellStart"/>
      <w:proofErr w:type="gramStart"/>
      <w:r w:rsidRPr="00BA0895">
        <w:rPr>
          <w:rFonts w:ascii="Times New Roman" w:eastAsia="Calibri" w:hAnsi="Times New Roman" w:cs="Times New Roman"/>
          <w:color w:val="000000"/>
          <w:sz w:val="24"/>
          <w:szCs w:val="24"/>
        </w:rPr>
        <w:t>кор.счет</w:t>
      </w:r>
      <w:proofErr w:type="spellEnd"/>
      <w:proofErr w:type="gramEnd"/>
      <w:r w:rsidRPr="00BA08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40102810745370000024. Получатель – </w:t>
      </w:r>
      <w:r w:rsidRPr="00BA0895">
        <w:rPr>
          <w:rFonts w:ascii="Times New Roman" w:hAnsi="Times New Roman" w:cs="Times New Roman"/>
          <w:sz w:val="24"/>
          <w:szCs w:val="24"/>
        </w:rPr>
        <w:t xml:space="preserve">ИНН 5218003023 КПП 521801001 </w:t>
      </w:r>
      <w:r w:rsidRPr="00BA0895">
        <w:rPr>
          <w:rFonts w:ascii="Times New Roman" w:eastAsia="Calibri" w:hAnsi="Times New Roman" w:cs="Times New Roman"/>
          <w:color w:val="000000"/>
          <w:sz w:val="24"/>
          <w:szCs w:val="24"/>
        </w:rPr>
        <w:t>УФК по Нижегородской области (К</w:t>
      </w:r>
      <w:r w:rsidRPr="00BA0895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администрации </w:t>
      </w:r>
      <w:proofErr w:type="spellStart"/>
      <w:r w:rsidRPr="00BA0895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BA089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BA08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Pr="00BA0895">
        <w:rPr>
          <w:rFonts w:ascii="Times New Roman" w:hAnsi="Times New Roman" w:cs="Times New Roman"/>
          <w:b/>
          <w:sz w:val="24"/>
          <w:szCs w:val="24"/>
        </w:rPr>
        <w:t>код бюджетной классификации (КБК</w:t>
      </w:r>
      <w:proofErr w:type="gramStart"/>
      <w:r w:rsidRPr="00BA0895">
        <w:rPr>
          <w:rFonts w:ascii="Times New Roman" w:hAnsi="Times New Roman" w:cs="Times New Roman"/>
          <w:b/>
          <w:sz w:val="24"/>
          <w:szCs w:val="24"/>
        </w:rPr>
        <w:t>):  36611413040140000410</w:t>
      </w:r>
      <w:proofErr w:type="gramEnd"/>
      <w:r w:rsidRPr="00BA08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A0895">
        <w:rPr>
          <w:rFonts w:ascii="Times New Roman" w:hAnsi="Times New Roman" w:cs="Times New Roman"/>
          <w:sz w:val="24"/>
          <w:szCs w:val="24"/>
        </w:rPr>
        <w:t>ОКТМО 22534000.</w:t>
      </w:r>
    </w:p>
    <w:p w:rsidR="00EB28FC" w:rsidRPr="00BA0895" w:rsidRDefault="00EB28FC" w:rsidP="00EB28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оплате в графе платежного документа «назначение платежа» необходимо указать: оплата по договору купли-продажи муниципального имущества (</w:t>
      </w:r>
      <w:r w:rsidRPr="00BA08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объекта</w:t>
      </w: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1E5AD1" w:rsidRDefault="00C149E4" w:rsidP="001E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оплаты - в течение 10 календарных дней с даты заключения Сторонами договора купли-продажи.</w:t>
      </w:r>
    </w:p>
    <w:p w:rsidR="001E5AD1" w:rsidRPr="00BA0895" w:rsidRDefault="001E5AD1" w:rsidP="001E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_________ </w:t>
      </w: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BA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(_________ </w:t>
      </w:r>
      <w:proofErr w:type="gramStart"/>
      <w:r w:rsidRPr="00BA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BA0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BA0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налога на добавленную стоимость в размере 2</w:t>
      </w:r>
      <w:r w:rsidR="00636A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%, исчисленную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асчетным методом из стоимости </w:t>
      </w: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движимого имущества, указанного в пункте 2.2. настоящего Договора, в безналичном порядке на:</w:t>
      </w:r>
    </w:p>
    <w:p w:rsidR="001E5AD1" w:rsidRPr="00BA0895" w:rsidRDefault="001E5AD1" w:rsidP="001E5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08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Покупатель - физическое лицо -</w:t>
      </w: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УФК по Нижегородской области (Комитет имущественных отношений администрации </w:t>
      </w:r>
      <w:proofErr w:type="spellStart"/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л/с 05323</w:t>
      </w:r>
      <w:r w:rsidRPr="00BA0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14100) </w:t>
      </w:r>
      <w:proofErr w:type="gramStart"/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5218003023</w:t>
      </w:r>
      <w:proofErr w:type="gramEnd"/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КПП 521801001 р/</w:t>
      </w:r>
      <w:proofErr w:type="spellStart"/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03232643225340003200 </w:t>
      </w:r>
      <w:proofErr w:type="gramStart"/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  Волго</w:t>
      </w:r>
      <w:proofErr w:type="gramEnd"/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-Вятском ГУ Банка России//УФК по Нижегородской области г.Нижний Новгород    БИК 012202102 </w:t>
      </w:r>
      <w:proofErr w:type="spellStart"/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кор.счет</w:t>
      </w:r>
      <w:proofErr w:type="spellEnd"/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40102810745370000024  ОКТМО 22534000</w:t>
      </w:r>
      <w:r w:rsidRPr="00BA0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E5AD1" w:rsidRPr="00BA0895" w:rsidRDefault="001E5AD1" w:rsidP="001E5A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Покупатель – юридическое лицо</w:t>
      </w:r>
      <w:r w:rsidRPr="00BA0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ИФНС в УФК по Нижегородской области по месту постановки на налоговый учет </w:t>
      </w:r>
      <w:r w:rsidRPr="00BA0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Покупателя.</w:t>
      </w:r>
    </w:p>
    <w:p w:rsidR="001E5AD1" w:rsidRPr="00BA0895" w:rsidRDefault="001E5AD1" w:rsidP="001E5A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оплате в графе платежного документа «назначение платежа» необходимо указать, что производится оплата НДС и дату договора купли-продажи муниципального имущества (</w:t>
      </w:r>
      <w:r w:rsidRPr="00BA08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объекта</w:t>
      </w: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 </w:t>
      </w:r>
    </w:p>
    <w:p w:rsidR="001E5AD1" w:rsidRPr="00C149E4" w:rsidRDefault="001E5AD1" w:rsidP="0070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E4" w:rsidRPr="00C149E4" w:rsidRDefault="00C149E4" w:rsidP="00C149E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 СТОРОН</w:t>
      </w:r>
      <w:proofErr w:type="gramEnd"/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Продавец обязан передать Покупателю, а Покупатель обязуется принять от Продавца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 – передачи в течение 10 дней с момента оплаты (на основании предъявленной квитанции об оплате).</w:t>
      </w:r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Прода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вец гарантирует, что продаваемое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продажи свободн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прав третьих лиц.</w:t>
      </w:r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Продавец гарантирует сохранность и комплектность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заключением независимого оценщика ООО «</w:t>
      </w:r>
      <w:proofErr w:type="spellStart"/>
      <w:r w:rsidR="00636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ПроЭксперт</w:t>
      </w:r>
      <w:proofErr w:type="spellEnd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C149E4" w:rsidRPr="00C149E4" w:rsidRDefault="00C149E4" w:rsidP="00C14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</w:t>
      </w:r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задержку оплаты стоимости объекта продажи, предусмотренной п. 2.3. настоящего д</w:t>
      </w:r>
      <w:r w:rsidR="00600E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Покупатель оплачивает К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омитету имущественных отношений</w:t>
      </w:r>
      <w:r w:rsidR="00600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600E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="00600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 в размере 1% от общей суммы платежа за каждый день просрочки.</w:t>
      </w:r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неуплате указанной суммы по истечении 15 календарных дней сверх даты, установленной п. 2.3. настоящего договора, договор расторгается в одностороннем порядке, объект продажи возвращается Продавцу. При этом задаток, внесенный Покупателем за участие в аукционе, не возвращается. </w:t>
      </w:r>
    </w:p>
    <w:p w:rsidR="00C149E4" w:rsidRPr="00C149E4" w:rsidRDefault="00C149E4" w:rsidP="00C14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 УСЛОВИЯ</w:t>
      </w:r>
      <w:proofErr w:type="gramEnd"/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указанное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договоре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с момента полной оплаты и передачи е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Покупателю.</w:t>
      </w:r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Право собственности на объект продажи подлежит государственной регистрации в органах ГИБДД.</w:t>
      </w:r>
      <w:bookmarkStart w:id="0" w:name="_GoBack"/>
      <w:bookmarkEnd w:id="0"/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спора обязанность доказывания своего права на покупку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лежит на Покупателе.</w:t>
      </w:r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 Риск случайной гибели, порчи имущества лежит на Продавце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момента передачи е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Покупателю.</w:t>
      </w:r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5.5 Настоящий договор вступает в силу с момента его подписания и прекращает свое действие по выполнению сторонами своих обязательств.</w:t>
      </w:r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 Взаимоотношения сторон, не урегулированные настоящим договором, а </w:t>
      </w:r>
      <w:proofErr w:type="gramStart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споры, возникшие между сторонами в процессе выполнения настоящего договора, разрешаются путем переговоров между ними, а при не достижении согласия разрешаются в соответствии с действующим законодательством.</w:t>
      </w:r>
    </w:p>
    <w:p w:rsidR="00C149E4" w:rsidRPr="00C149E4" w:rsidRDefault="00701CFC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 Настоящий договор составлен в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силу, один их которых находится у Продавца, один у </w:t>
      </w:r>
      <w:proofErr w:type="gramStart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 и</w:t>
      </w:r>
      <w:proofErr w:type="gramEnd"/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C149E4"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ГИБДД. </w:t>
      </w:r>
    </w:p>
    <w:p w:rsidR="00C149E4" w:rsidRPr="00C149E4" w:rsidRDefault="00C149E4" w:rsidP="00C14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 АДРЕСА</w:t>
      </w:r>
      <w:proofErr w:type="gramEnd"/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СТОРОН.</w:t>
      </w:r>
    </w:p>
    <w:p w:rsidR="00C149E4" w:rsidRPr="00C149E4" w:rsidRDefault="00C149E4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ПРОДАВЕЦ:</w:t>
      </w:r>
    </w:p>
    <w:p w:rsidR="00C149E4" w:rsidRPr="00C149E4" w:rsidRDefault="00C149E4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01CF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 имущественных отношений а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701C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</w:t>
      </w:r>
      <w:proofErr w:type="gramStart"/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  606570</w:t>
      </w:r>
      <w:proofErr w:type="gramEnd"/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р.п. Ковернино, ул. К.Маркса, дом 4</w:t>
      </w:r>
    </w:p>
    <w:p w:rsidR="00701CFC" w:rsidRPr="00BA0895" w:rsidRDefault="00701CFC" w:rsidP="00701CFC">
      <w:pPr>
        <w:widowControl w:val="0"/>
        <w:shd w:val="clear" w:color="auto" w:fill="FFFFFF"/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Банковские реквизиты: </w:t>
      </w:r>
    </w:p>
    <w:p w:rsidR="00701CFC" w:rsidRPr="00BA0895" w:rsidRDefault="00701CFC" w:rsidP="00701CFC">
      <w:pPr>
        <w:widowControl w:val="0"/>
        <w:shd w:val="clear" w:color="auto" w:fill="FFFFFF"/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Волго-</w:t>
      </w:r>
      <w:proofErr w:type="gramStart"/>
      <w:r w:rsidRPr="00BA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Вятское  ГУ</w:t>
      </w:r>
      <w:proofErr w:type="gramEnd"/>
      <w:r w:rsidRPr="00BA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России//УФК по Нижегородской области г.Нижний Новгород БИК 012202102  казначейский счет 03231643225340003200   </w:t>
      </w:r>
    </w:p>
    <w:p w:rsidR="00701CFC" w:rsidRPr="00BA0895" w:rsidRDefault="00701CFC" w:rsidP="00701CFC">
      <w:pPr>
        <w:widowControl w:val="0"/>
        <w:shd w:val="clear" w:color="auto" w:fill="FFFFFF"/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Связанный банковский счет 40102810745370000024</w:t>
      </w:r>
    </w:p>
    <w:p w:rsidR="00701CFC" w:rsidRPr="00BA0895" w:rsidRDefault="00701CFC" w:rsidP="00701CFC">
      <w:pPr>
        <w:widowControl w:val="0"/>
        <w:shd w:val="clear" w:color="auto" w:fill="FFFFFF"/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proofErr w:type="gramStart"/>
      <w:r w:rsidRPr="00BA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5218003023  КПП</w:t>
      </w:r>
      <w:proofErr w:type="gramEnd"/>
      <w:r w:rsidRPr="00BA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521801001  ОГРН 1025201685519</w:t>
      </w:r>
    </w:p>
    <w:p w:rsidR="00C149E4" w:rsidRPr="00C149E4" w:rsidRDefault="00C149E4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149E4" w:rsidRDefault="00C149E4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605" w:rsidRDefault="00660605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60605" w:rsidRDefault="00660605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605" w:rsidRPr="00C149E4" w:rsidRDefault="00660605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E4" w:rsidRDefault="00C149E4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ПОКУПАТЕЛЬ:</w:t>
      </w:r>
    </w:p>
    <w:p w:rsidR="00660605" w:rsidRDefault="00660605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605" w:rsidRPr="00C149E4" w:rsidRDefault="00660605" w:rsidP="00C14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E4" w:rsidRPr="00C149E4" w:rsidRDefault="00C149E4" w:rsidP="00C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660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DD5387" w:rsidRDefault="00DD5387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D5387" w:rsidRDefault="00DD538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DD5387" w:rsidSect="001F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3F04"/>
    <w:multiLevelType w:val="hybridMultilevel"/>
    <w:tmpl w:val="EB3847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ED0"/>
    <w:rsid w:val="00196CE9"/>
    <w:rsid w:val="001E5AD1"/>
    <w:rsid w:val="001F67D2"/>
    <w:rsid w:val="0020606D"/>
    <w:rsid w:val="002A0F1A"/>
    <w:rsid w:val="002C7106"/>
    <w:rsid w:val="00327533"/>
    <w:rsid w:val="003639D0"/>
    <w:rsid w:val="00441CAF"/>
    <w:rsid w:val="004E2EE1"/>
    <w:rsid w:val="004E5083"/>
    <w:rsid w:val="00510D79"/>
    <w:rsid w:val="005507C1"/>
    <w:rsid w:val="005533CE"/>
    <w:rsid w:val="00586C69"/>
    <w:rsid w:val="005F2D17"/>
    <w:rsid w:val="00600EFA"/>
    <w:rsid w:val="00636A01"/>
    <w:rsid w:val="00660605"/>
    <w:rsid w:val="00701CFC"/>
    <w:rsid w:val="007A15C7"/>
    <w:rsid w:val="00866D00"/>
    <w:rsid w:val="008C239F"/>
    <w:rsid w:val="008E121F"/>
    <w:rsid w:val="008E7365"/>
    <w:rsid w:val="009E7149"/>
    <w:rsid w:val="00AC4CDB"/>
    <w:rsid w:val="00B007C0"/>
    <w:rsid w:val="00B22149"/>
    <w:rsid w:val="00B65A2B"/>
    <w:rsid w:val="00BA0895"/>
    <w:rsid w:val="00BB6C72"/>
    <w:rsid w:val="00BB748D"/>
    <w:rsid w:val="00BF2ED0"/>
    <w:rsid w:val="00C149E4"/>
    <w:rsid w:val="00D86E4D"/>
    <w:rsid w:val="00DD5387"/>
    <w:rsid w:val="00E0793F"/>
    <w:rsid w:val="00E404E5"/>
    <w:rsid w:val="00E40908"/>
    <w:rsid w:val="00E87B4F"/>
    <w:rsid w:val="00EA2407"/>
    <w:rsid w:val="00EB28FC"/>
    <w:rsid w:val="00EC04C7"/>
    <w:rsid w:val="00EC0CEC"/>
    <w:rsid w:val="00EC10DB"/>
    <w:rsid w:val="00EF47B8"/>
    <w:rsid w:val="00F37545"/>
    <w:rsid w:val="00F63E02"/>
    <w:rsid w:val="00FE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0EFF"/>
  <w15:docId w15:val="{141897C9-0C09-434F-8F52-2195BBE3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7D2"/>
  </w:style>
  <w:style w:type="paragraph" w:styleId="1">
    <w:name w:val="heading 1"/>
    <w:basedOn w:val="a"/>
    <w:next w:val="a"/>
    <w:link w:val="10"/>
    <w:uiPriority w:val="9"/>
    <w:qFormat/>
    <w:rsid w:val="0032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nhideWhenUsed/>
    <w:rsid w:val="00E404E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E404E5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6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Зефирова</dc:creator>
  <cp:keywords/>
  <dc:description/>
  <cp:lastModifiedBy>User</cp:lastModifiedBy>
  <cp:revision>27</cp:revision>
  <cp:lastPrinted>2026-04-14T11:39:00Z</cp:lastPrinted>
  <dcterms:created xsi:type="dcterms:W3CDTF">2021-06-29T05:44:00Z</dcterms:created>
  <dcterms:modified xsi:type="dcterms:W3CDTF">2026-04-14T12:20:00Z</dcterms:modified>
</cp:coreProperties>
</file>